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21A" w:rsidRDefault="00DE5402">
      <w:pPr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  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Hòa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chung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với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không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khí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“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dạy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tốt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tốt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“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cô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giáo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Trương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Thanh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Phương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lớp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MGN B3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hôm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nay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đã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tham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gia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hội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giảng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chào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mừng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ngày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Nhà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Giáo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Việt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Nam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thành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công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với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hoạt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động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âm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nhạc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làm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quen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với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nố</w:t>
      </w:r>
      <w:r w:rsidR="007F2564">
        <w:rPr>
          <w:rFonts w:ascii="Arial" w:hAnsi="Arial" w:cs="Arial"/>
          <w:color w:val="666666"/>
          <w:sz w:val="21"/>
          <w:szCs w:val="21"/>
          <w:shd w:val="clear" w:color="auto" w:fill="FFFFFF"/>
        </w:rPr>
        <w:t>t</w:t>
      </w:r>
      <w:proofErr w:type="spellEnd"/>
      <w:r w:rsidR="007F2564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7F2564">
        <w:rPr>
          <w:rFonts w:ascii="Arial" w:hAnsi="Arial" w:cs="Arial"/>
          <w:color w:val="666666"/>
          <w:sz w:val="21"/>
          <w:szCs w:val="21"/>
          <w:shd w:val="clear" w:color="auto" w:fill="FFFFFF"/>
        </w:rPr>
        <w:t>đe</w:t>
      </w:r>
      <w:bookmarkStart w:id="0" w:name="_GoBack"/>
      <w:bookmarkEnd w:id="0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n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nốt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móc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đơn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thông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qua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kí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hiệ</w:t>
      </w:r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u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. Qua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hoạt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động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đã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giúp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các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bé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học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cách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lắng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nghe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và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cảm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nhận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nhịp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điệu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từ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đó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phát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triển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khả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năng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thẩm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âm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,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thực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hiện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các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động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tác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vỗ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tay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,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gõ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nhịp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giúp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bé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phát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triển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sự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khéo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léo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của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đôi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tay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….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Các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bé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đã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tham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gia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hoạt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động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hứng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>thú</w:t>
      </w:r>
      <w:proofErr w:type="spellEnd"/>
      <w:r w:rsidR="004E0369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và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vui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vẻ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Sau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đây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là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một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số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hình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ảnh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hoạt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động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của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cô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giáo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và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các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>bé</w:t>
      </w:r>
      <w:proofErr w:type="spellEnd"/>
      <w:r w:rsidR="00B2721A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B3:</w:t>
      </w:r>
    </w:p>
    <w:p w:rsidR="00B2721A" w:rsidRDefault="00B2721A">
      <w:pPr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</w:p>
    <w:p w:rsidR="00B2721A" w:rsidRDefault="00B2721A">
      <w:pPr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 w:rsidRPr="00B2721A">
        <w:rPr>
          <w:rFonts w:ascii="Arial" w:hAnsi="Arial" w:cs="Arial"/>
          <w:noProof/>
          <w:color w:val="666666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3600" cy="4458629"/>
            <wp:effectExtent l="0" t="0" r="0" b="0"/>
            <wp:docPr id="1" name="Picture 1" descr="C:\Users\THANH GIONG\Desktop\Ảnh hoạt động B3\HOAT DONG AM NHA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NH GIONG\Desktop\Ảnh hoạt động B3\HOAT DONG AM NHAC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2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721A">
        <w:rPr>
          <w:rFonts w:ascii="Arial" w:hAnsi="Arial" w:cs="Arial"/>
          <w:noProof/>
          <w:color w:val="666666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3600" cy="4458629"/>
            <wp:effectExtent l="0" t="0" r="0" b="0"/>
            <wp:docPr id="3" name="Picture 3" descr="C:\Users\THANH GIONG\Desktop\Ảnh hoạt động B3\hoat dong am nha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NH GIONG\Desktop\Ảnh hoạt động B3\hoat dong am nhac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1A" w:rsidRPr="004E0369" w:rsidRDefault="00B2721A">
      <w:pPr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 w:rsidRPr="00B2721A">
        <w:rPr>
          <w:rFonts w:ascii="Arial" w:hAnsi="Arial" w:cs="Arial"/>
          <w:noProof/>
          <w:color w:val="666666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3600" cy="4458629"/>
            <wp:effectExtent l="0" t="0" r="0" b="0"/>
            <wp:docPr id="5" name="Picture 5" descr="C:\Users\THANH GIONG\Desktop\Ảnh hoạt động B3\hoat dong am nha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NH GIONG\Desktop\Ảnh hoạt động B3\hoat dong am nhac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2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721A">
        <w:rPr>
          <w:rFonts w:ascii="Arial" w:hAnsi="Arial" w:cs="Arial"/>
          <w:noProof/>
          <w:color w:val="666666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3600" cy="4458629"/>
            <wp:effectExtent l="0" t="0" r="0" b="0"/>
            <wp:docPr id="7" name="Picture 7" descr="C:\Users\THANH GIONG\Desktop\Ảnh hoạt động B3\hoat dong am nhac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ANH GIONG\Desktop\Ảnh hoạt động B3\hoat dong am nhac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21A" w:rsidRPr="004E03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402"/>
    <w:rsid w:val="004E0369"/>
    <w:rsid w:val="007F2564"/>
    <w:rsid w:val="00B2721A"/>
    <w:rsid w:val="00DE5402"/>
    <w:rsid w:val="00EA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455977-C212-41D2-9B3C-0498646F2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GIONG</dc:creator>
  <cp:keywords/>
  <dc:description/>
  <cp:lastModifiedBy>THANH GIONG</cp:lastModifiedBy>
  <cp:revision>3</cp:revision>
  <dcterms:created xsi:type="dcterms:W3CDTF">2024-11-19T06:42:00Z</dcterms:created>
  <dcterms:modified xsi:type="dcterms:W3CDTF">2024-11-19T07:11:00Z</dcterms:modified>
</cp:coreProperties>
</file>